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5E" w:rsidRPr="0067055E" w:rsidRDefault="00926840" w:rsidP="00603D72">
      <w:pPr>
        <w:spacing w:after="0" w:line="240" w:lineRule="auto"/>
        <w:ind w:left="152" w:right="141" w:hanging="10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67055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6DD12737" wp14:editId="0BDA49F1">
            <wp:simplePos x="0" y="0"/>
            <wp:positionH relativeFrom="page">
              <wp:posOffset>3454400</wp:posOffset>
            </wp:positionH>
            <wp:positionV relativeFrom="page">
              <wp:posOffset>571500</wp:posOffset>
            </wp:positionV>
            <wp:extent cx="628650" cy="6921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1B1" w:rsidRDefault="007021B1" w:rsidP="007021B1">
      <w:pPr>
        <w:spacing w:after="0" w:line="240" w:lineRule="auto"/>
        <w:ind w:left="152" w:right="141" w:hanging="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SERVIÇO PÚBLICO FEDERAL</w:t>
      </w:r>
    </w:p>
    <w:p w:rsidR="007021B1" w:rsidRDefault="007021B1" w:rsidP="007021B1">
      <w:pPr>
        <w:spacing w:after="0" w:line="240" w:lineRule="auto"/>
        <w:ind w:left="152" w:right="144" w:hanging="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UNIVERSIDADE FEDERAL DO PARÁ</w:t>
      </w:r>
    </w:p>
    <w:p w:rsidR="007021B1" w:rsidRDefault="004A2B8B" w:rsidP="007021B1">
      <w:pPr>
        <w:spacing w:after="0" w:line="240" w:lineRule="auto"/>
        <w:ind w:left="152" w:right="149" w:hanging="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PROCESSO SELETIVO SIMPLIFICADO</w:t>
      </w:r>
    </w:p>
    <w:p w:rsidR="007021B1" w:rsidRDefault="007021B1" w:rsidP="007021B1">
      <w:pPr>
        <w:spacing w:after="0" w:line="240" w:lineRule="auto"/>
        <w:ind w:left="152" w:hanging="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COMISSÃO DE HETEROIDENTIFICAÇÃO</w:t>
      </w:r>
    </w:p>
    <w:p w:rsidR="00A20BE8" w:rsidRPr="007021B1" w:rsidRDefault="00A20BE8" w:rsidP="007021B1">
      <w:pPr>
        <w:pStyle w:val="Ttulo1"/>
        <w:spacing w:after="0" w:line="240" w:lineRule="auto"/>
        <w:jc w:val="both"/>
        <w:rPr>
          <w:rFonts w:ascii="Arial" w:hAnsi="Arial" w:cs="Arial"/>
          <w:b w:val="0"/>
          <w:sz w:val="22"/>
          <w:u w:val="none"/>
        </w:rPr>
      </w:pPr>
    </w:p>
    <w:p w:rsidR="00ED2899" w:rsidRPr="002432DA" w:rsidRDefault="00ED2899" w:rsidP="00ED2899">
      <w:pPr>
        <w:spacing w:after="0" w:line="240" w:lineRule="auto"/>
        <w:ind w:left="0" w:right="141" w:hanging="10"/>
        <w:rPr>
          <w:rFonts w:ascii="Arial" w:hAnsi="Arial" w:cs="Arial"/>
          <w:sz w:val="22"/>
        </w:rPr>
      </w:pPr>
    </w:p>
    <w:p w:rsidR="00ED2899" w:rsidRDefault="00ED2899" w:rsidP="00ED2899">
      <w:pPr>
        <w:pStyle w:val="Ttulo1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EDITAL Nº </w:t>
      </w:r>
      <w:r w:rsidR="002432D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, DE </w:t>
      </w:r>
      <w:r w:rsidR="00333E9C">
        <w:rPr>
          <w:rFonts w:ascii="Arial" w:hAnsi="Arial" w:cs="Arial"/>
          <w:sz w:val="22"/>
        </w:rPr>
        <w:t>21</w:t>
      </w:r>
      <w:r w:rsidR="001A167E">
        <w:rPr>
          <w:rFonts w:ascii="Arial" w:hAnsi="Arial" w:cs="Arial"/>
          <w:sz w:val="22"/>
        </w:rPr>
        <w:t xml:space="preserve"> DE </w:t>
      </w:r>
      <w:r w:rsidR="00333E9C">
        <w:rPr>
          <w:rFonts w:ascii="Arial" w:hAnsi="Arial" w:cs="Arial"/>
          <w:sz w:val="22"/>
        </w:rPr>
        <w:t>JANEIRO</w:t>
      </w:r>
      <w:r>
        <w:rPr>
          <w:rFonts w:ascii="Arial" w:hAnsi="Arial" w:cs="Arial"/>
          <w:sz w:val="22"/>
        </w:rPr>
        <w:t xml:space="preserve"> DE 20</w:t>
      </w:r>
      <w:r w:rsidR="00925623">
        <w:rPr>
          <w:rFonts w:ascii="Arial" w:hAnsi="Arial" w:cs="Arial"/>
          <w:sz w:val="22"/>
        </w:rPr>
        <w:t>2</w:t>
      </w:r>
      <w:r w:rsidR="00333E9C">
        <w:rPr>
          <w:rFonts w:ascii="Arial" w:hAnsi="Arial" w:cs="Arial"/>
          <w:sz w:val="22"/>
        </w:rPr>
        <w:t>1</w:t>
      </w:r>
    </w:p>
    <w:p w:rsidR="00ED2899" w:rsidRPr="003F4C36" w:rsidRDefault="00ED2899" w:rsidP="00ED28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67E" w:rsidRPr="003F4C36" w:rsidRDefault="001A167E" w:rsidP="00ED28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AE8" w:rsidRPr="003F4C36" w:rsidRDefault="00603D72" w:rsidP="00E713E4">
      <w:pPr>
        <w:spacing w:after="0" w:line="240" w:lineRule="auto"/>
        <w:ind w:left="-15" w:firstLine="582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>Em cumprimento ao disposto no</w:t>
      </w:r>
      <w:r w:rsidR="00B87B27" w:rsidRPr="003F4C36">
        <w:rPr>
          <w:rFonts w:ascii="Arial" w:hAnsi="Arial" w:cs="Arial"/>
          <w:color w:val="auto"/>
          <w:sz w:val="20"/>
          <w:szCs w:val="20"/>
        </w:rPr>
        <w:t xml:space="preserve"> </w:t>
      </w:r>
      <w:r w:rsidR="008D3229" w:rsidRPr="003F4C36">
        <w:rPr>
          <w:rFonts w:ascii="Arial" w:hAnsi="Arial" w:cs="Arial"/>
          <w:b/>
          <w:color w:val="auto"/>
          <w:sz w:val="20"/>
          <w:szCs w:val="20"/>
        </w:rPr>
        <w:t xml:space="preserve">subitem </w:t>
      </w:r>
      <w:r w:rsidR="00127783" w:rsidRPr="003F4C36">
        <w:rPr>
          <w:rFonts w:ascii="Arial" w:hAnsi="Arial" w:cs="Arial"/>
          <w:b/>
          <w:color w:val="auto"/>
          <w:sz w:val="20"/>
          <w:szCs w:val="20"/>
        </w:rPr>
        <w:t>6.1</w:t>
      </w:r>
      <w:r w:rsidR="00127783" w:rsidRPr="003F4C36">
        <w:rPr>
          <w:rFonts w:ascii="Arial" w:hAnsi="Arial" w:cs="Arial"/>
          <w:color w:val="auto"/>
          <w:sz w:val="20"/>
          <w:szCs w:val="20"/>
        </w:rPr>
        <w:t xml:space="preserve"> </w:t>
      </w:r>
      <w:r w:rsidR="008D3229" w:rsidRPr="003F4C36">
        <w:rPr>
          <w:rFonts w:ascii="Arial" w:hAnsi="Arial" w:cs="Arial"/>
          <w:color w:val="auto"/>
          <w:sz w:val="20"/>
          <w:szCs w:val="20"/>
        </w:rPr>
        <w:t>do</w:t>
      </w:r>
      <w:r w:rsidR="00E86BF4" w:rsidRPr="003F4C36">
        <w:rPr>
          <w:rFonts w:ascii="Arial" w:hAnsi="Arial" w:cs="Arial"/>
          <w:color w:val="auto"/>
          <w:sz w:val="20"/>
          <w:szCs w:val="20"/>
        </w:rPr>
        <w:t xml:space="preserve"> </w:t>
      </w:r>
      <w:r w:rsidR="008D3229" w:rsidRPr="003F4C36">
        <w:rPr>
          <w:rFonts w:ascii="Arial" w:hAnsi="Arial" w:cs="Arial"/>
          <w:b/>
          <w:color w:val="auto"/>
          <w:sz w:val="20"/>
          <w:szCs w:val="20"/>
        </w:rPr>
        <w:t xml:space="preserve">Edital de Nº </w:t>
      </w:r>
      <w:r w:rsidR="00E94A1F" w:rsidRPr="003F4C36">
        <w:rPr>
          <w:rFonts w:ascii="Arial" w:hAnsi="Arial" w:cs="Arial"/>
          <w:b/>
          <w:color w:val="auto"/>
          <w:sz w:val="20"/>
          <w:szCs w:val="20"/>
        </w:rPr>
        <w:t>4</w:t>
      </w:r>
      <w:r w:rsidR="002432DA" w:rsidRPr="003F4C36">
        <w:rPr>
          <w:rFonts w:ascii="Arial" w:hAnsi="Arial" w:cs="Arial"/>
          <w:b/>
          <w:color w:val="auto"/>
          <w:sz w:val="20"/>
          <w:szCs w:val="20"/>
        </w:rPr>
        <w:t>5</w:t>
      </w:r>
      <w:r w:rsidR="008D3229" w:rsidRPr="003F4C36">
        <w:rPr>
          <w:rFonts w:ascii="Arial" w:hAnsi="Arial" w:cs="Arial"/>
          <w:color w:val="auto"/>
          <w:sz w:val="20"/>
          <w:szCs w:val="20"/>
        </w:rPr>
        <w:t xml:space="preserve">, de </w:t>
      </w:r>
      <w:r w:rsidR="00086764" w:rsidRPr="003F4C36">
        <w:rPr>
          <w:rFonts w:ascii="Arial" w:hAnsi="Arial" w:cs="Arial"/>
          <w:color w:val="auto"/>
          <w:sz w:val="20"/>
          <w:szCs w:val="20"/>
        </w:rPr>
        <w:t>07 de fevereiro de 2020</w:t>
      </w:r>
      <w:r w:rsidR="003C6571" w:rsidRPr="003F4C36">
        <w:rPr>
          <w:rFonts w:ascii="Arial" w:hAnsi="Arial" w:cs="Arial"/>
          <w:color w:val="auto"/>
          <w:sz w:val="20"/>
          <w:szCs w:val="20"/>
        </w:rPr>
        <w:t xml:space="preserve"> (</w:t>
      </w:r>
      <w:r w:rsidR="00626CD2" w:rsidRPr="003F4C36">
        <w:rPr>
          <w:rFonts w:ascii="Arial" w:hAnsi="Arial" w:cs="Arial"/>
          <w:color w:val="auto"/>
          <w:sz w:val="20"/>
          <w:szCs w:val="20"/>
        </w:rPr>
        <w:t>Campus Universitário d</w:t>
      </w:r>
      <w:r w:rsidR="00E94A1F" w:rsidRPr="003F4C36">
        <w:rPr>
          <w:rFonts w:ascii="Arial" w:hAnsi="Arial" w:cs="Arial"/>
          <w:color w:val="auto"/>
          <w:sz w:val="20"/>
          <w:szCs w:val="20"/>
        </w:rPr>
        <w:t>e</w:t>
      </w:r>
      <w:r w:rsidR="00626CD2" w:rsidRPr="003F4C36">
        <w:rPr>
          <w:rFonts w:ascii="Arial" w:hAnsi="Arial" w:cs="Arial"/>
          <w:color w:val="auto"/>
          <w:sz w:val="20"/>
          <w:szCs w:val="20"/>
        </w:rPr>
        <w:t xml:space="preserve"> </w:t>
      </w:r>
      <w:r w:rsidR="002432DA" w:rsidRPr="003F4C36">
        <w:rPr>
          <w:rFonts w:ascii="Arial" w:hAnsi="Arial" w:cs="Arial"/>
          <w:color w:val="auto"/>
          <w:sz w:val="20"/>
          <w:szCs w:val="20"/>
        </w:rPr>
        <w:t>Bragança</w:t>
      </w:r>
      <w:r w:rsidR="003C6571" w:rsidRPr="003F4C36">
        <w:rPr>
          <w:rFonts w:ascii="Arial" w:hAnsi="Arial" w:cs="Arial"/>
          <w:color w:val="auto"/>
          <w:sz w:val="20"/>
          <w:szCs w:val="20"/>
        </w:rPr>
        <w:t xml:space="preserve">, </w:t>
      </w:r>
      <w:r w:rsidR="003C6571" w:rsidRPr="003F4C36">
        <w:rPr>
          <w:rFonts w:ascii="Arial" w:hAnsi="Arial" w:cs="Arial"/>
          <w:b/>
          <w:color w:val="auto"/>
          <w:sz w:val="20"/>
          <w:szCs w:val="20"/>
        </w:rPr>
        <w:t xml:space="preserve">Tema: </w:t>
      </w:r>
      <w:r w:rsidR="002432DA" w:rsidRPr="003F4C36">
        <w:rPr>
          <w:rFonts w:ascii="Arial" w:hAnsi="Arial" w:cs="Arial"/>
          <w:b/>
          <w:color w:val="auto"/>
          <w:sz w:val="20"/>
          <w:szCs w:val="20"/>
        </w:rPr>
        <w:t>Psicologia da Educação</w:t>
      </w:r>
      <w:r w:rsidR="003C6571" w:rsidRPr="003F4C36">
        <w:rPr>
          <w:rFonts w:ascii="Arial" w:hAnsi="Arial" w:cs="Arial"/>
          <w:color w:val="auto"/>
          <w:sz w:val="20"/>
          <w:szCs w:val="20"/>
        </w:rPr>
        <w:t>)</w:t>
      </w:r>
      <w:r w:rsidR="004A2B8B" w:rsidRPr="003F4C36">
        <w:rPr>
          <w:rFonts w:ascii="Arial" w:hAnsi="Arial" w:cs="Arial"/>
          <w:color w:val="auto"/>
          <w:sz w:val="20"/>
          <w:szCs w:val="20"/>
        </w:rPr>
        <w:t xml:space="preserve">, </w:t>
      </w:r>
      <w:r w:rsidRPr="003F4C36">
        <w:rPr>
          <w:color w:val="auto"/>
          <w:sz w:val="20"/>
          <w:szCs w:val="20"/>
        </w:rPr>
        <w:t>convocamos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</w:t>
      </w:r>
      <w:r w:rsidR="002432DA" w:rsidRP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candidat</w:t>
      </w:r>
      <w:r w:rsidR="002432DA" w:rsidRP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aprovad</w:t>
      </w:r>
      <w:r w:rsidR="002432DA" w:rsidRPr="003F4C36">
        <w:rPr>
          <w:rFonts w:ascii="Arial" w:hAnsi="Arial" w:cs="Arial"/>
          <w:color w:val="auto"/>
          <w:sz w:val="20"/>
          <w:szCs w:val="20"/>
        </w:rPr>
        <w:t>a</w:t>
      </w:r>
      <w:r w:rsidR="00C34E5E" w:rsidRPr="003F4C36">
        <w:rPr>
          <w:rFonts w:ascii="Arial" w:hAnsi="Arial" w:cs="Arial"/>
          <w:color w:val="auto"/>
          <w:sz w:val="20"/>
          <w:szCs w:val="20"/>
        </w:rPr>
        <w:t xml:space="preserve"> na </w:t>
      </w:r>
      <w:r w:rsidR="00C34E5E" w:rsidRPr="003F4C36">
        <w:rPr>
          <w:rFonts w:ascii="Arial" w:hAnsi="Arial" w:cs="Arial"/>
          <w:sz w:val="20"/>
          <w:szCs w:val="20"/>
        </w:rPr>
        <w:t>condição de negr</w:t>
      </w:r>
      <w:r w:rsidR="00A24788" w:rsidRPr="003F4C36">
        <w:rPr>
          <w:rFonts w:ascii="Arial" w:hAnsi="Arial" w:cs="Arial"/>
          <w:sz w:val="20"/>
          <w:szCs w:val="20"/>
        </w:rPr>
        <w:t>o</w:t>
      </w:r>
      <w:r w:rsidR="00093DA1" w:rsidRPr="003F4C36">
        <w:rPr>
          <w:rFonts w:ascii="Arial" w:hAnsi="Arial" w:cs="Arial"/>
          <w:sz w:val="20"/>
          <w:szCs w:val="20"/>
        </w:rPr>
        <w:t>(a)</w:t>
      </w:r>
      <w:r w:rsidR="00F92444" w:rsidRPr="003F4C36">
        <w:rPr>
          <w:rFonts w:ascii="Arial" w:hAnsi="Arial" w:cs="Arial"/>
          <w:sz w:val="20"/>
          <w:szCs w:val="20"/>
        </w:rPr>
        <w:t>, autodeclara</w:t>
      </w:r>
      <w:r w:rsidR="004A2B8B" w:rsidRPr="003F4C36">
        <w:rPr>
          <w:rFonts w:ascii="Arial" w:hAnsi="Arial" w:cs="Arial"/>
          <w:sz w:val="20"/>
          <w:szCs w:val="20"/>
        </w:rPr>
        <w:t>d</w:t>
      </w:r>
      <w:r w:rsidR="00A24788" w:rsidRPr="003F4C36">
        <w:rPr>
          <w:rFonts w:ascii="Arial" w:hAnsi="Arial" w:cs="Arial"/>
          <w:sz w:val="20"/>
          <w:szCs w:val="20"/>
        </w:rPr>
        <w:t>o</w:t>
      </w:r>
      <w:r w:rsidR="00093DA1" w:rsidRPr="003F4C36">
        <w:rPr>
          <w:rFonts w:ascii="Arial" w:hAnsi="Arial" w:cs="Arial"/>
          <w:sz w:val="20"/>
          <w:szCs w:val="20"/>
        </w:rPr>
        <w:t>(a)</w:t>
      </w:r>
      <w:r w:rsidRPr="003F4C36">
        <w:rPr>
          <w:rFonts w:ascii="Arial" w:hAnsi="Arial" w:cs="Arial"/>
          <w:sz w:val="20"/>
          <w:szCs w:val="20"/>
        </w:rPr>
        <w:t xml:space="preserve"> pret</w:t>
      </w:r>
      <w:r w:rsidR="00A24788" w:rsidRPr="003F4C36">
        <w:rPr>
          <w:rFonts w:ascii="Arial" w:hAnsi="Arial" w:cs="Arial"/>
          <w:sz w:val="20"/>
          <w:szCs w:val="20"/>
        </w:rPr>
        <w:t>o</w:t>
      </w:r>
      <w:r w:rsidR="00093DA1" w:rsidRPr="003F4C36">
        <w:rPr>
          <w:rFonts w:ascii="Arial" w:hAnsi="Arial" w:cs="Arial"/>
          <w:sz w:val="20"/>
          <w:szCs w:val="20"/>
        </w:rPr>
        <w:t>(a)</w:t>
      </w:r>
      <w:r w:rsidR="00C34E5E" w:rsidRPr="003F4C36">
        <w:rPr>
          <w:rFonts w:ascii="Arial" w:hAnsi="Arial" w:cs="Arial"/>
          <w:sz w:val="20"/>
          <w:szCs w:val="20"/>
        </w:rPr>
        <w:t xml:space="preserve"> ou pard</w:t>
      </w:r>
      <w:r w:rsidR="00A24788" w:rsidRPr="003F4C36">
        <w:rPr>
          <w:rFonts w:ascii="Arial" w:hAnsi="Arial" w:cs="Arial"/>
          <w:sz w:val="20"/>
          <w:szCs w:val="20"/>
        </w:rPr>
        <w:t>o</w:t>
      </w:r>
      <w:r w:rsidR="00093DA1" w:rsidRPr="003F4C36">
        <w:rPr>
          <w:rFonts w:ascii="Arial" w:hAnsi="Arial" w:cs="Arial"/>
          <w:sz w:val="20"/>
          <w:szCs w:val="20"/>
        </w:rPr>
        <w:t>(a)</w:t>
      </w:r>
      <w:r w:rsidR="00F92444" w:rsidRPr="003F4C36">
        <w:rPr>
          <w:rFonts w:ascii="Arial" w:hAnsi="Arial" w:cs="Arial"/>
          <w:sz w:val="20"/>
          <w:szCs w:val="20"/>
        </w:rPr>
        <w:t xml:space="preserve">, que concorre </w:t>
      </w:r>
      <w:r w:rsidRPr="003F4C36">
        <w:rPr>
          <w:rFonts w:ascii="Arial" w:hAnsi="Arial" w:cs="Arial"/>
          <w:sz w:val="20"/>
          <w:szCs w:val="20"/>
        </w:rPr>
        <w:t xml:space="preserve">a cargo com reserva de vagas para negros no </w:t>
      </w:r>
      <w:r w:rsidR="004A2B8B" w:rsidRPr="003F4C36">
        <w:rPr>
          <w:rFonts w:ascii="Arial" w:hAnsi="Arial" w:cs="Arial"/>
          <w:sz w:val="20"/>
          <w:szCs w:val="20"/>
        </w:rPr>
        <w:t>Processo Seletivo Simplificado</w:t>
      </w:r>
      <w:r w:rsidR="00F92444" w:rsidRPr="003F4C36">
        <w:rPr>
          <w:rFonts w:ascii="Arial" w:hAnsi="Arial" w:cs="Arial"/>
          <w:sz w:val="20"/>
          <w:szCs w:val="20"/>
        </w:rPr>
        <w:t xml:space="preserve"> </w:t>
      </w:r>
      <w:r w:rsidR="004A2B8B" w:rsidRPr="003F4C36">
        <w:rPr>
          <w:rFonts w:ascii="Arial" w:hAnsi="Arial" w:cs="Arial"/>
          <w:sz w:val="20"/>
          <w:szCs w:val="20"/>
        </w:rPr>
        <w:t>para contratação de Professor Substituto da Universidade Federal do Pará</w:t>
      </w:r>
      <w:r w:rsidR="00127783" w:rsidRPr="003F4C36">
        <w:rPr>
          <w:rFonts w:ascii="Arial" w:hAnsi="Arial" w:cs="Arial"/>
          <w:sz w:val="20"/>
          <w:szCs w:val="20"/>
        </w:rPr>
        <w:t>,</w:t>
      </w:r>
      <w:r w:rsidR="004A2B8B" w:rsidRPr="003F4C36">
        <w:rPr>
          <w:rFonts w:ascii="Arial" w:hAnsi="Arial" w:cs="Arial"/>
          <w:sz w:val="20"/>
          <w:szCs w:val="20"/>
        </w:rPr>
        <w:t xml:space="preserve"> </w:t>
      </w:r>
      <w:r w:rsidRPr="003F4C36">
        <w:rPr>
          <w:rFonts w:ascii="Arial" w:hAnsi="Arial" w:cs="Arial"/>
          <w:sz w:val="20"/>
          <w:szCs w:val="20"/>
        </w:rPr>
        <w:t>para ENTREVISTA PRESENCIAL, conforme especificados a seguir.</w:t>
      </w:r>
    </w:p>
    <w:p w:rsidR="0067055E" w:rsidRPr="003F4C36" w:rsidRDefault="0067055E" w:rsidP="00603D72">
      <w:pPr>
        <w:spacing w:after="0" w:line="240" w:lineRule="auto"/>
        <w:ind w:left="-15" w:firstLine="0"/>
        <w:rPr>
          <w:rFonts w:ascii="Arial" w:hAnsi="Arial" w:cs="Arial"/>
          <w:sz w:val="20"/>
          <w:szCs w:val="20"/>
        </w:rPr>
      </w:pPr>
    </w:p>
    <w:p w:rsidR="00FB2AE8" w:rsidRPr="003F4C36" w:rsidRDefault="00603D72" w:rsidP="00603D72">
      <w:pPr>
        <w:pStyle w:val="Ttulo2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t>1</w:t>
      </w:r>
      <w:r w:rsidR="00E92AAC" w:rsidRPr="003F4C36">
        <w:rPr>
          <w:rFonts w:ascii="Arial" w:hAnsi="Arial" w:cs="Arial"/>
          <w:sz w:val="20"/>
          <w:szCs w:val="20"/>
        </w:rPr>
        <w:tab/>
      </w:r>
      <w:r w:rsidRPr="003F4C36">
        <w:rPr>
          <w:rFonts w:ascii="Arial" w:hAnsi="Arial" w:cs="Arial"/>
          <w:sz w:val="20"/>
          <w:szCs w:val="20"/>
        </w:rPr>
        <w:t>DA HETEROIDENTIFICAÇÃO</w:t>
      </w:r>
    </w:p>
    <w:p w:rsidR="00FB2AE8" w:rsidRPr="003F4C36" w:rsidRDefault="00603D72" w:rsidP="00603D72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t xml:space="preserve">A Comissão de </w:t>
      </w:r>
      <w:proofErr w:type="spellStart"/>
      <w:r w:rsidRPr="003F4C36">
        <w:rPr>
          <w:rFonts w:ascii="Arial" w:hAnsi="Arial" w:cs="Arial"/>
          <w:sz w:val="20"/>
          <w:szCs w:val="20"/>
        </w:rPr>
        <w:t>Heteroidentificação</w:t>
      </w:r>
      <w:proofErr w:type="spellEnd"/>
      <w:r w:rsidRPr="003F4C36">
        <w:rPr>
          <w:rFonts w:ascii="Arial" w:hAnsi="Arial" w:cs="Arial"/>
          <w:sz w:val="20"/>
          <w:szCs w:val="20"/>
        </w:rPr>
        <w:t xml:space="preserve"> </w:t>
      </w:r>
      <w:r w:rsidR="0078484F" w:rsidRPr="003F4C36">
        <w:rPr>
          <w:rFonts w:ascii="Arial" w:hAnsi="Arial" w:cs="Arial"/>
          <w:sz w:val="20"/>
          <w:szCs w:val="20"/>
        </w:rPr>
        <w:t>utilizará exclusivamente o critério fenotípico p</w:t>
      </w:r>
      <w:r w:rsidRPr="003F4C36">
        <w:rPr>
          <w:rFonts w:ascii="Arial" w:hAnsi="Arial" w:cs="Arial"/>
          <w:sz w:val="20"/>
          <w:szCs w:val="20"/>
        </w:rPr>
        <w:t>a</w:t>
      </w:r>
      <w:r w:rsidR="0078484F" w:rsidRPr="003F4C36">
        <w:rPr>
          <w:rFonts w:ascii="Arial" w:hAnsi="Arial" w:cs="Arial"/>
          <w:sz w:val="20"/>
          <w:szCs w:val="20"/>
        </w:rPr>
        <w:t>ra</w:t>
      </w:r>
      <w:r w:rsidRPr="003F4C36">
        <w:rPr>
          <w:rFonts w:ascii="Arial" w:hAnsi="Arial" w:cs="Arial"/>
          <w:sz w:val="20"/>
          <w:szCs w:val="20"/>
        </w:rPr>
        <w:t xml:space="preserve"> aferição da </w:t>
      </w:r>
      <w:r w:rsidR="0091483F" w:rsidRPr="003F4C36">
        <w:rPr>
          <w:rFonts w:ascii="Arial" w:hAnsi="Arial" w:cs="Arial"/>
          <w:sz w:val="20"/>
          <w:szCs w:val="20"/>
        </w:rPr>
        <w:t xml:space="preserve">condição declarada </w:t>
      </w:r>
      <w:r w:rsidRPr="003F4C36">
        <w:rPr>
          <w:rFonts w:ascii="Arial" w:hAnsi="Arial" w:cs="Arial"/>
          <w:sz w:val="20"/>
          <w:szCs w:val="20"/>
        </w:rPr>
        <w:t>pel</w:t>
      </w:r>
      <w:r w:rsidR="002432DA" w:rsidRPr="003F4C36">
        <w:rPr>
          <w:rFonts w:ascii="Arial" w:hAnsi="Arial" w:cs="Arial"/>
          <w:sz w:val="20"/>
          <w:szCs w:val="20"/>
        </w:rPr>
        <w:t>a</w:t>
      </w:r>
      <w:r w:rsidRPr="003F4C36">
        <w:rPr>
          <w:rFonts w:ascii="Arial" w:hAnsi="Arial" w:cs="Arial"/>
          <w:sz w:val="20"/>
          <w:szCs w:val="20"/>
        </w:rPr>
        <w:t xml:space="preserve"> seguinte candidat</w:t>
      </w:r>
      <w:r w:rsidR="002432DA" w:rsidRPr="003F4C36">
        <w:rPr>
          <w:rFonts w:ascii="Arial" w:hAnsi="Arial" w:cs="Arial"/>
          <w:sz w:val="20"/>
          <w:szCs w:val="20"/>
        </w:rPr>
        <w:t>a</w:t>
      </w:r>
      <w:r w:rsidRPr="003F4C36">
        <w:rPr>
          <w:rFonts w:ascii="Arial" w:hAnsi="Arial" w:cs="Arial"/>
          <w:sz w:val="20"/>
          <w:szCs w:val="20"/>
        </w:rPr>
        <w:t xml:space="preserve"> a ser entrevistad</w:t>
      </w:r>
      <w:r w:rsidR="002432DA" w:rsidRPr="003F4C36">
        <w:rPr>
          <w:rFonts w:ascii="Arial" w:hAnsi="Arial" w:cs="Arial"/>
          <w:sz w:val="20"/>
          <w:szCs w:val="20"/>
        </w:rPr>
        <w:t>a</w:t>
      </w:r>
      <w:r w:rsidRPr="003F4C36">
        <w:rPr>
          <w:rFonts w:ascii="Arial" w:hAnsi="Arial" w:cs="Arial"/>
          <w:sz w:val="20"/>
          <w:szCs w:val="20"/>
        </w:rPr>
        <w:t>:</w:t>
      </w:r>
    </w:p>
    <w:p w:rsidR="0067055E" w:rsidRPr="00AB5389" w:rsidRDefault="0067055E" w:rsidP="00603D72">
      <w:pPr>
        <w:spacing w:after="0" w:line="240" w:lineRule="auto"/>
        <w:ind w:left="-15" w:firstLine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597" w:type="dxa"/>
        <w:tblInd w:w="37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5933"/>
        <w:gridCol w:w="1984"/>
      </w:tblGrid>
      <w:tr w:rsidR="00FB2AE8" w:rsidRPr="00636C0E" w:rsidTr="00686C67">
        <w:trPr>
          <w:trHeight w:val="595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2AE8" w:rsidRPr="00636C0E" w:rsidRDefault="0067055E" w:rsidP="00603D7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FB2AE8" w:rsidRPr="00636C0E" w:rsidRDefault="00603D72" w:rsidP="00603D72">
            <w:pPr>
              <w:spacing w:after="0" w:line="240" w:lineRule="auto"/>
              <w:ind w:lef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b/>
                <w:sz w:val="20"/>
                <w:szCs w:val="20"/>
              </w:rPr>
              <w:t>NOME DO(A) CANDIDATO(A)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FB2AE8" w:rsidRPr="00636C0E" w:rsidRDefault="00686C67" w:rsidP="00603D72">
            <w:pPr>
              <w:spacing w:after="0" w:line="240" w:lineRule="auto"/>
              <w:ind w:lef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</w:tr>
      <w:tr w:rsidR="00AB5389" w:rsidRPr="00636C0E" w:rsidTr="00686C67">
        <w:trPr>
          <w:trHeight w:val="305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5389" w:rsidRPr="00636C0E" w:rsidRDefault="00AB5389" w:rsidP="007D477A">
            <w:pPr>
              <w:spacing w:after="0" w:line="240" w:lineRule="auto"/>
              <w:ind w:left="1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sz w:val="20"/>
                <w:szCs w:val="20"/>
              </w:rPr>
              <w:t>0</w:t>
            </w:r>
            <w:r w:rsidR="007D477A" w:rsidRPr="00636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AB5389" w:rsidRPr="00636C0E" w:rsidRDefault="002432DA" w:rsidP="001A167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sz w:val="20"/>
                <w:szCs w:val="20"/>
              </w:rPr>
              <w:t>ADIELE NATALY ALVES LOPES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B5389" w:rsidRPr="00636C0E" w:rsidRDefault="002432DA" w:rsidP="00603D72">
            <w:pPr>
              <w:spacing w:after="0" w:line="240" w:lineRule="auto"/>
              <w:ind w:left="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C0E">
              <w:rPr>
                <w:rFonts w:ascii="Arial" w:hAnsi="Arial" w:cs="Arial"/>
                <w:sz w:val="20"/>
                <w:szCs w:val="20"/>
              </w:rPr>
              <w:t>6344948</w:t>
            </w:r>
          </w:p>
        </w:tc>
      </w:tr>
    </w:tbl>
    <w:p w:rsidR="003C6571" w:rsidRDefault="003C6571" w:rsidP="003F4C36">
      <w:pPr>
        <w:spacing w:after="0" w:line="240" w:lineRule="auto"/>
        <w:ind w:left="369" w:hanging="369"/>
      </w:pPr>
    </w:p>
    <w:p w:rsidR="003F4C36" w:rsidRPr="0088448C" w:rsidRDefault="003F4C36" w:rsidP="003F4C36">
      <w:pPr>
        <w:spacing w:after="0" w:line="240" w:lineRule="auto"/>
        <w:ind w:left="369" w:hanging="369"/>
      </w:pPr>
    </w:p>
    <w:p w:rsidR="00FB2AE8" w:rsidRPr="003F4C36" w:rsidRDefault="00603D72" w:rsidP="004D3399">
      <w:pPr>
        <w:pStyle w:val="Ttulo2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t>2</w:t>
      </w:r>
      <w:r w:rsidR="00E92AAC" w:rsidRPr="003F4C36">
        <w:rPr>
          <w:rFonts w:ascii="Arial" w:hAnsi="Arial" w:cs="Arial"/>
          <w:b w:val="0"/>
          <w:sz w:val="20"/>
          <w:szCs w:val="20"/>
        </w:rPr>
        <w:tab/>
      </w:r>
      <w:r w:rsidRPr="003F4C36">
        <w:rPr>
          <w:rFonts w:ascii="Arial" w:hAnsi="Arial" w:cs="Arial"/>
          <w:sz w:val="20"/>
          <w:szCs w:val="20"/>
        </w:rPr>
        <w:t>DAS ENTREVISTAS</w:t>
      </w:r>
    </w:p>
    <w:p w:rsidR="00FB2AE8" w:rsidRPr="003F4C36" w:rsidRDefault="00603D72" w:rsidP="004D3399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t>2.1</w:t>
      </w:r>
      <w:r w:rsidR="00E92AAC" w:rsidRPr="003F4C36">
        <w:rPr>
          <w:rFonts w:ascii="Arial" w:hAnsi="Arial" w:cs="Arial"/>
          <w:sz w:val="20"/>
          <w:szCs w:val="20"/>
        </w:rPr>
        <w:tab/>
      </w:r>
      <w:r w:rsidRPr="003F4C36">
        <w:rPr>
          <w:rFonts w:ascii="Arial" w:hAnsi="Arial" w:cs="Arial"/>
          <w:sz w:val="20"/>
          <w:szCs w:val="20"/>
        </w:rPr>
        <w:t>A entrevista presencia</w:t>
      </w:r>
      <w:r w:rsidR="00925623" w:rsidRPr="003F4C36">
        <w:rPr>
          <w:rFonts w:ascii="Arial" w:hAnsi="Arial" w:cs="Arial"/>
          <w:sz w:val="20"/>
          <w:szCs w:val="20"/>
        </w:rPr>
        <w:t xml:space="preserve">l </w:t>
      </w:r>
      <w:r w:rsidRPr="003F4C36">
        <w:rPr>
          <w:rFonts w:ascii="Arial" w:hAnsi="Arial" w:cs="Arial"/>
          <w:sz w:val="20"/>
          <w:szCs w:val="20"/>
        </w:rPr>
        <w:t>ser</w:t>
      </w:r>
      <w:r w:rsidR="00925623" w:rsidRPr="003F4C36">
        <w:rPr>
          <w:rFonts w:ascii="Arial" w:hAnsi="Arial" w:cs="Arial"/>
          <w:sz w:val="20"/>
          <w:szCs w:val="20"/>
        </w:rPr>
        <w:t>á</w:t>
      </w:r>
      <w:r w:rsidRPr="003F4C36">
        <w:rPr>
          <w:rFonts w:ascii="Arial" w:hAnsi="Arial" w:cs="Arial"/>
          <w:sz w:val="20"/>
          <w:szCs w:val="20"/>
        </w:rPr>
        <w:t xml:space="preserve"> realizada em data, hora e local definidos a seguir:</w:t>
      </w:r>
    </w:p>
    <w:p w:rsidR="00FB2AE8" w:rsidRPr="003F4C36" w:rsidRDefault="00603D72" w:rsidP="004D33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b/>
          <w:sz w:val="20"/>
          <w:szCs w:val="20"/>
        </w:rPr>
        <w:t xml:space="preserve">DATA: </w:t>
      </w:r>
      <w:r w:rsidR="002432DA" w:rsidRPr="003F4C36">
        <w:rPr>
          <w:rFonts w:ascii="Arial" w:hAnsi="Arial" w:cs="Arial"/>
          <w:b/>
          <w:sz w:val="20"/>
          <w:szCs w:val="20"/>
        </w:rPr>
        <w:t>02</w:t>
      </w:r>
      <w:r w:rsidRPr="003F4C36">
        <w:rPr>
          <w:rFonts w:ascii="Arial" w:hAnsi="Arial" w:cs="Arial"/>
          <w:b/>
          <w:sz w:val="20"/>
          <w:szCs w:val="20"/>
        </w:rPr>
        <w:t xml:space="preserve"> de </w:t>
      </w:r>
      <w:r w:rsidR="00A24788" w:rsidRPr="003F4C36">
        <w:rPr>
          <w:rFonts w:ascii="Arial" w:hAnsi="Arial" w:cs="Arial"/>
          <w:b/>
          <w:sz w:val="20"/>
          <w:szCs w:val="20"/>
        </w:rPr>
        <w:t>fevereiro</w:t>
      </w:r>
      <w:r w:rsidRPr="003F4C36">
        <w:rPr>
          <w:rFonts w:ascii="Arial" w:hAnsi="Arial" w:cs="Arial"/>
          <w:b/>
          <w:sz w:val="20"/>
          <w:szCs w:val="20"/>
        </w:rPr>
        <w:t xml:space="preserve"> de 20</w:t>
      </w:r>
      <w:r w:rsidR="00925623" w:rsidRPr="003F4C36">
        <w:rPr>
          <w:rFonts w:ascii="Arial" w:hAnsi="Arial" w:cs="Arial"/>
          <w:b/>
          <w:sz w:val="20"/>
          <w:szCs w:val="20"/>
        </w:rPr>
        <w:t>2</w:t>
      </w:r>
      <w:r w:rsidR="002432DA" w:rsidRPr="003F4C36">
        <w:rPr>
          <w:rFonts w:ascii="Arial" w:hAnsi="Arial" w:cs="Arial"/>
          <w:b/>
          <w:sz w:val="20"/>
          <w:szCs w:val="20"/>
        </w:rPr>
        <w:t>1</w:t>
      </w:r>
      <w:r w:rsidRPr="003F4C36">
        <w:rPr>
          <w:rFonts w:ascii="Arial" w:hAnsi="Arial" w:cs="Arial"/>
          <w:sz w:val="20"/>
          <w:szCs w:val="20"/>
        </w:rPr>
        <w:t>.</w:t>
      </w:r>
    </w:p>
    <w:p w:rsidR="00FB2AE8" w:rsidRPr="003F4C36" w:rsidRDefault="00603D72" w:rsidP="004D339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b/>
          <w:sz w:val="20"/>
          <w:szCs w:val="20"/>
        </w:rPr>
        <w:t>HORÁRIO: 09</w:t>
      </w:r>
      <w:r w:rsidR="0067055E" w:rsidRPr="003F4C36">
        <w:rPr>
          <w:rFonts w:ascii="Arial" w:hAnsi="Arial" w:cs="Arial"/>
          <w:b/>
          <w:sz w:val="20"/>
          <w:szCs w:val="20"/>
        </w:rPr>
        <w:t>h</w:t>
      </w:r>
      <w:r w:rsidRPr="003F4C36">
        <w:rPr>
          <w:rFonts w:ascii="Arial" w:hAnsi="Arial" w:cs="Arial"/>
          <w:b/>
          <w:sz w:val="20"/>
          <w:szCs w:val="20"/>
        </w:rPr>
        <w:t xml:space="preserve"> às 1</w:t>
      </w:r>
      <w:r w:rsidR="00E92AAC" w:rsidRPr="003F4C36">
        <w:rPr>
          <w:rFonts w:ascii="Arial" w:hAnsi="Arial" w:cs="Arial"/>
          <w:b/>
          <w:sz w:val="20"/>
          <w:szCs w:val="20"/>
        </w:rPr>
        <w:t>0</w:t>
      </w:r>
      <w:r w:rsidRPr="003F4C36">
        <w:rPr>
          <w:rFonts w:ascii="Arial" w:hAnsi="Arial" w:cs="Arial"/>
          <w:b/>
          <w:sz w:val="20"/>
          <w:szCs w:val="20"/>
        </w:rPr>
        <w:t xml:space="preserve">h, </w:t>
      </w:r>
      <w:r w:rsidRPr="003F4C36">
        <w:rPr>
          <w:rFonts w:ascii="Arial" w:hAnsi="Arial" w:cs="Arial"/>
          <w:sz w:val="20"/>
          <w:szCs w:val="20"/>
        </w:rPr>
        <w:t>com chegada obrigatória no intervalo de 08h às 09h.</w:t>
      </w:r>
    </w:p>
    <w:p w:rsidR="00A06D4B" w:rsidRPr="003F4C36" w:rsidRDefault="00A06D4B" w:rsidP="004D3399">
      <w:pPr>
        <w:numPr>
          <w:ilvl w:val="0"/>
          <w:numId w:val="1"/>
        </w:numPr>
        <w:tabs>
          <w:tab w:val="left" w:pos="993"/>
        </w:tabs>
        <w:spacing w:after="0" w:line="276" w:lineRule="exact"/>
        <w:ind w:hanging="426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b/>
          <w:sz w:val="20"/>
          <w:szCs w:val="20"/>
        </w:rPr>
        <w:t xml:space="preserve">LOCAL: </w:t>
      </w:r>
      <w:r w:rsidR="00A24788" w:rsidRPr="003F4C36">
        <w:rPr>
          <w:rFonts w:ascii="Arial" w:hAnsi="Arial" w:cs="Arial"/>
          <w:b/>
          <w:sz w:val="20"/>
          <w:szCs w:val="20"/>
        </w:rPr>
        <w:t xml:space="preserve">Mirante do Rio – </w:t>
      </w:r>
      <w:r w:rsidR="00A24788" w:rsidRPr="003F4C36">
        <w:rPr>
          <w:rFonts w:ascii="Arial" w:hAnsi="Arial" w:cs="Arial"/>
          <w:b/>
          <w:color w:val="auto"/>
          <w:sz w:val="20"/>
          <w:szCs w:val="20"/>
        </w:rPr>
        <w:t xml:space="preserve">Sala </w:t>
      </w:r>
      <w:r w:rsidR="00B35A5B">
        <w:rPr>
          <w:rFonts w:ascii="Arial" w:hAnsi="Arial" w:cs="Arial"/>
          <w:b/>
          <w:color w:val="auto"/>
          <w:sz w:val="20"/>
          <w:szCs w:val="20"/>
        </w:rPr>
        <w:t>113</w:t>
      </w:r>
      <w:r w:rsidR="00A24788" w:rsidRPr="003F4C36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B35A5B">
        <w:rPr>
          <w:rFonts w:ascii="Arial" w:hAnsi="Arial" w:cs="Arial"/>
          <w:b/>
          <w:color w:val="auto"/>
          <w:sz w:val="20"/>
          <w:szCs w:val="20"/>
        </w:rPr>
        <w:t>1</w:t>
      </w:r>
      <w:r w:rsidR="00A24788" w:rsidRPr="003F4C36">
        <w:rPr>
          <w:rFonts w:ascii="Arial" w:hAnsi="Arial" w:cs="Arial"/>
          <w:b/>
          <w:color w:val="auto"/>
          <w:sz w:val="20"/>
          <w:szCs w:val="20"/>
        </w:rPr>
        <w:t>º andar</w:t>
      </w:r>
      <w:r w:rsidR="00A24788" w:rsidRPr="003F4C36">
        <w:rPr>
          <w:rFonts w:ascii="Arial" w:hAnsi="Arial" w:cs="Arial"/>
          <w:sz w:val="20"/>
          <w:szCs w:val="20"/>
        </w:rPr>
        <w:t>, localizado na Cidade Universitária “Prof. José da Silveira Netto” (Campus Básico da UFPA), Rua Augusto Correa Nº 01, Bairro: Guamá, Belém-Pará, CEP: 66075-900.</w:t>
      </w:r>
    </w:p>
    <w:p w:rsidR="0067055E" w:rsidRPr="003F4C36" w:rsidRDefault="0067055E" w:rsidP="00A06D4B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 xml:space="preserve">2.2 Para a realização do procedimento de verificação da condição declarada para concorrer às vagas reservadas aos candidatos negros, serão adotadas as seguintes medidas de proteção para evitar a transmissão do novo </w:t>
      </w:r>
      <w:proofErr w:type="spellStart"/>
      <w:r w:rsidRPr="003F4C36">
        <w:rPr>
          <w:rFonts w:ascii="Arial" w:hAnsi="Arial" w:cs="Arial"/>
          <w:color w:val="auto"/>
          <w:sz w:val="20"/>
          <w:szCs w:val="20"/>
        </w:rPr>
        <w:t>Coronavírus</w:t>
      </w:r>
      <w:proofErr w:type="spellEnd"/>
      <w:r w:rsidRPr="003F4C36">
        <w:rPr>
          <w:rFonts w:ascii="Arial" w:hAnsi="Arial" w:cs="Arial"/>
          <w:color w:val="auto"/>
          <w:sz w:val="20"/>
          <w:szCs w:val="20"/>
        </w:rPr>
        <w:t>: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 xml:space="preserve">2.2.1 Ao chegar ao local da entrevista, a candidata inicialmente passará por verificação da temperatura corporal. Caso apresente temperatura corporal acima de 37,1°C, será encaminhado a uma sala de acolhimento especial, permanecendo neste recinto até o momento de sua entrevista. Na sequência, a candidata passará por processo individual de assepsia dos calçados em tapete específico e higienização das mãos com álcool em gel ou em solução (ambos a 70%). Somente após estes procedimentos, a candidata poderá se dirigir à sala de acolhimento portando o documento de identificação que informou no ato da sua inscrição no concurso. O documento apresentado deve ser </w:t>
      </w:r>
      <w:r w:rsidRPr="003F4C36">
        <w:rPr>
          <w:rFonts w:ascii="Arial" w:hAnsi="Arial" w:cs="Arial"/>
          <w:b/>
          <w:bCs/>
          <w:color w:val="auto"/>
          <w:sz w:val="20"/>
          <w:szCs w:val="20"/>
        </w:rPr>
        <w:t>original</w:t>
      </w:r>
      <w:r w:rsidRPr="003F4C36">
        <w:rPr>
          <w:rFonts w:ascii="Arial" w:hAnsi="Arial" w:cs="Arial"/>
          <w:color w:val="auto"/>
          <w:sz w:val="20"/>
          <w:szCs w:val="20"/>
        </w:rPr>
        <w:t>, com foto, sendo vedada a possibilidade de realização da entrevista com cópias de doc</w:t>
      </w:r>
      <w:r w:rsidR="003F4C36">
        <w:rPr>
          <w:rFonts w:ascii="Arial" w:hAnsi="Arial" w:cs="Arial"/>
          <w:color w:val="auto"/>
          <w:sz w:val="20"/>
          <w:szCs w:val="20"/>
        </w:rPr>
        <w:t>umentos, mesmo que autenticadas.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>2.2.2 A máscara utilizada pela candidata deverá estar em conformidade com as r</w:t>
      </w:r>
      <w:r w:rsidR="003F4C36">
        <w:rPr>
          <w:rFonts w:ascii="Arial" w:hAnsi="Arial" w:cs="Arial"/>
          <w:color w:val="auto"/>
          <w:sz w:val="20"/>
          <w:szCs w:val="20"/>
        </w:rPr>
        <w:t>ecomendações da OMS e da ANVISA.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>2.2.3 A candidata deve trazer máscara reserva, levando em consideração o tempo de deslocamento até a UFPA e de sua permanência na instituição até o término de sua entrevista</w:t>
      </w:r>
      <w:r w:rsidR="003F4C36">
        <w:rPr>
          <w:rFonts w:ascii="Arial" w:hAnsi="Arial" w:cs="Arial"/>
          <w:color w:val="auto"/>
          <w:sz w:val="20"/>
          <w:szCs w:val="20"/>
        </w:rPr>
        <w:t>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 xml:space="preserve">2.2.4 Embora a entrevista seja presencial, não haverá contato físico nem proximidade inferior a dois metros entre candidata e a equipe de organização da entrevista, bem como essa distância também será respeitada na sala em que serão realizados os procedimentos para fins de </w:t>
      </w:r>
      <w:proofErr w:type="spellStart"/>
      <w:r w:rsidRPr="003F4C36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3F4C36">
        <w:rPr>
          <w:rFonts w:ascii="Arial" w:hAnsi="Arial" w:cs="Arial"/>
          <w:color w:val="auto"/>
          <w:sz w:val="20"/>
          <w:szCs w:val="20"/>
        </w:rPr>
        <w:t>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lastRenderedPageBreak/>
        <w:t>2.2.5 A candidata, se desejar, poderá levar água potável para consumo próprio acondicionada em recipiente adequado, considerando que não serão disponibilizados bebedouros pela UFPA.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 xml:space="preserve">2.3 A candidata listada no subitem 1.1 deste edital deverá apresentar-se no local de entrevista, </w:t>
      </w:r>
      <w:r w:rsidRPr="003F4C36">
        <w:rPr>
          <w:rFonts w:ascii="Arial" w:hAnsi="Arial" w:cs="Arial"/>
          <w:b/>
          <w:bCs/>
          <w:color w:val="auto"/>
          <w:sz w:val="20"/>
          <w:szCs w:val="20"/>
        </w:rPr>
        <w:t>obrigatoriamente, utilizando máscara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, </w:t>
      </w:r>
      <w:r w:rsidR="00636C0E">
        <w:rPr>
          <w:rFonts w:ascii="Arial" w:hAnsi="Arial" w:cs="Arial"/>
          <w:sz w:val="20"/>
          <w:szCs w:val="20"/>
        </w:rPr>
        <w:t>que deve ser corretamente utilizada durante todo o tempo de sua permanência no âmbito da UFPA</w:t>
      </w:r>
      <w:r w:rsidRPr="003F4C36">
        <w:rPr>
          <w:rFonts w:ascii="Arial" w:hAnsi="Arial" w:cs="Arial"/>
          <w:sz w:val="20"/>
          <w:szCs w:val="20"/>
        </w:rPr>
        <w:t>.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>2.3.1 A banca de avaliação poderá solicitar a candidat</w:t>
      </w:r>
      <w:r w:rsidR="003F4C36" w:rsidRP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que retire a máscara, por um curto período temporal, apenas para visualização e/ou verificação de características fenotípicas e, somente nesse caso, </w:t>
      </w:r>
      <w:r w:rsidR="003F4C36" w:rsidRP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candidat</w:t>
      </w:r>
      <w:r w:rsidR="003F4C36" w:rsidRP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estará autorizado a retirar o objeto de prevenção ao novo </w:t>
      </w:r>
      <w:proofErr w:type="spellStart"/>
      <w:r w:rsidRPr="003F4C36">
        <w:rPr>
          <w:rFonts w:ascii="Arial" w:hAnsi="Arial" w:cs="Arial"/>
          <w:color w:val="auto"/>
          <w:sz w:val="20"/>
          <w:szCs w:val="20"/>
        </w:rPr>
        <w:t>Coronavírus</w:t>
      </w:r>
      <w:proofErr w:type="spellEnd"/>
      <w:r w:rsidRPr="003F4C36">
        <w:rPr>
          <w:rFonts w:ascii="Arial" w:hAnsi="Arial" w:cs="Arial"/>
          <w:color w:val="auto"/>
          <w:sz w:val="20"/>
          <w:szCs w:val="20"/>
        </w:rPr>
        <w:t>.</w:t>
      </w: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B0B3D" w:rsidRPr="003F4C36" w:rsidRDefault="004B0B3D" w:rsidP="004B0B3D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F4C36">
        <w:rPr>
          <w:rFonts w:ascii="Arial" w:hAnsi="Arial" w:cs="Arial"/>
          <w:color w:val="auto"/>
          <w:sz w:val="20"/>
          <w:szCs w:val="20"/>
        </w:rPr>
        <w:t>2.3.2 Não será permitida, sob qualquer pretexto,</w:t>
      </w:r>
      <w:r w:rsidR="003F4C36">
        <w:rPr>
          <w:rFonts w:ascii="Arial" w:hAnsi="Arial" w:cs="Arial"/>
          <w:color w:val="auto"/>
          <w:sz w:val="20"/>
          <w:szCs w:val="20"/>
        </w:rPr>
        <w:t xml:space="preserve"> a entrada e/ou a permanência da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candidat</w:t>
      </w:r>
      <w:r w:rsidR="003F4C36">
        <w:rPr>
          <w:rFonts w:ascii="Arial" w:hAnsi="Arial" w:cs="Arial"/>
          <w:color w:val="auto"/>
          <w:sz w:val="20"/>
          <w:szCs w:val="20"/>
        </w:rPr>
        <w:t>a</w:t>
      </w:r>
      <w:r w:rsidRPr="003F4C36">
        <w:rPr>
          <w:rFonts w:ascii="Arial" w:hAnsi="Arial" w:cs="Arial"/>
          <w:color w:val="auto"/>
          <w:sz w:val="20"/>
          <w:szCs w:val="20"/>
        </w:rPr>
        <w:t xml:space="preserve"> que não esteja fazendo o uso correto de máscara no âmbito da UFPA.</w:t>
      </w:r>
    </w:p>
    <w:p w:rsidR="004B0B3D" w:rsidRDefault="004B0B3D" w:rsidP="00A06D4B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2.4 Para efeito da verificação da veracidade da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autodeclaração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, na entrevista serão considerados, tão somente, os </w:t>
      </w:r>
      <w:r w:rsidRPr="002E7473">
        <w:rPr>
          <w:rFonts w:ascii="Arial" w:hAnsi="Arial" w:cs="Arial"/>
          <w:b/>
          <w:bCs/>
          <w:color w:val="auto"/>
          <w:sz w:val="20"/>
          <w:szCs w:val="20"/>
        </w:rPr>
        <w:t xml:space="preserve">aspectos fenotípicos </w:t>
      </w:r>
      <w:r>
        <w:rPr>
          <w:rFonts w:ascii="Arial" w:hAnsi="Arial" w:cs="Arial"/>
          <w:color w:val="auto"/>
          <w:sz w:val="20"/>
          <w:szCs w:val="20"/>
        </w:rPr>
        <w:t>da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candidat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>, os quais serão verificados obrigatoriamente com a presença d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candidat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>.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2.4.1 A Comissão avaliará se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candidat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possui aspectos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fenotípicos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 de pessoas de cor preta ou parda, pertencentes ao grupo de negros, de acordo com os critérios de raça e cor utilizados pela Fundação Instituto Brasileiro de Geografia e Estatística - IBGE. 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2.5 Cada candidato será entrevistado individualmente pela Comissão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>.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2.6 O procedimento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 será filmado e sua gravação será utilizada na análise de eventuais recursos interpostos pelos candidatos. 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Parágrafo Único – </w:t>
      </w:r>
      <w:r w:rsidRPr="002E7473">
        <w:rPr>
          <w:rFonts w:ascii="Arial" w:hAnsi="Arial" w:cs="Arial"/>
          <w:b/>
          <w:color w:val="auto"/>
          <w:sz w:val="20"/>
          <w:szCs w:val="20"/>
        </w:rPr>
        <w:t>O candidato que recusar a realização da filmagem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do procedimento para fins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, nos termos do </w:t>
      </w:r>
      <w:r w:rsidRPr="002E7473">
        <w:rPr>
          <w:rFonts w:ascii="Arial" w:hAnsi="Arial" w:cs="Arial"/>
          <w:i/>
          <w:color w:val="auto"/>
          <w:sz w:val="20"/>
          <w:szCs w:val="20"/>
        </w:rPr>
        <w:t>caput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, </w:t>
      </w:r>
      <w:r w:rsidRPr="002E7473">
        <w:rPr>
          <w:rFonts w:ascii="Arial" w:hAnsi="Arial" w:cs="Arial"/>
          <w:b/>
          <w:color w:val="auto"/>
          <w:sz w:val="20"/>
          <w:szCs w:val="20"/>
        </w:rPr>
        <w:t>será eliminado do processo seletivo</w:t>
      </w:r>
      <w:r w:rsidRPr="002E7473">
        <w:rPr>
          <w:rFonts w:ascii="Arial" w:hAnsi="Arial" w:cs="Arial"/>
          <w:color w:val="auto"/>
          <w:sz w:val="20"/>
          <w:szCs w:val="20"/>
        </w:rPr>
        <w:t>, dispensada a convocação suplementar de candidatos não habilitados.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O resultado da entrevista será divulgado no endereço eletrônico </w:t>
      </w:r>
      <w:hyperlink r:id="rId7" w:history="1">
        <w:r w:rsidR="00636C0E" w:rsidRPr="006368C7">
          <w:rPr>
            <w:rStyle w:val="Hyperlink"/>
            <w:rFonts w:ascii="Arial" w:hAnsi="Arial" w:cs="Arial"/>
            <w:sz w:val="20"/>
            <w:szCs w:val="20"/>
          </w:rPr>
          <w:t>http://www.progep.ufpa.br/progep/concurso</w:t>
        </w:r>
      </w:hyperlink>
      <w:r w:rsidR="00636C0E">
        <w:rPr>
          <w:rFonts w:ascii="Arial" w:hAnsi="Arial" w:cs="Arial"/>
          <w:color w:val="auto"/>
          <w:sz w:val="20"/>
          <w:szCs w:val="20"/>
        </w:rPr>
        <w:t>.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4D3399" w:rsidP="004D3399">
      <w:p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84CA2" w:rsidRPr="002E7473">
        <w:rPr>
          <w:rFonts w:ascii="Arial" w:hAnsi="Arial" w:cs="Arial"/>
          <w:b/>
          <w:bCs/>
          <w:color w:val="auto"/>
          <w:sz w:val="20"/>
          <w:szCs w:val="20"/>
        </w:rPr>
        <w:t>DOS CRITÉRIOS DE ELIMINAÇÃO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3.1 A desobediência aos critérios e aos procedimentos inerentes a prevenção de contágio pelo novo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Coronavírus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 constantes neste E</w:t>
      </w:r>
      <w:r>
        <w:rPr>
          <w:rFonts w:ascii="Arial" w:hAnsi="Arial" w:cs="Arial"/>
          <w:color w:val="auto"/>
          <w:sz w:val="20"/>
          <w:szCs w:val="20"/>
        </w:rPr>
        <w:t>dital implicará na eliminação da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candidat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na entrevista do Procedimento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>.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 xml:space="preserve">3.2 </w:t>
      </w:r>
      <w:r>
        <w:rPr>
          <w:rFonts w:ascii="Arial" w:hAnsi="Arial" w:cs="Arial"/>
          <w:color w:val="auto"/>
          <w:sz w:val="20"/>
          <w:szCs w:val="20"/>
        </w:rPr>
        <w:t>A candidata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que não comparecer ao procedimento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 será </w:t>
      </w:r>
      <w:r w:rsidRPr="002E7473">
        <w:rPr>
          <w:rFonts w:ascii="Arial" w:hAnsi="Arial" w:cs="Arial"/>
          <w:b/>
          <w:color w:val="auto"/>
          <w:sz w:val="20"/>
          <w:szCs w:val="20"/>
        </w:rPr>
        <w:t>eliminad</w:t>
      </w:r>
      <w:r>
        <w:rPr>
          <w:rFonts w:ascii="Arial" w:hAnsi="Arial" w:cs="Arial"/>
          <w:b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do processo seletivo, dispensada a convocação suplementar de candidatos habilitados. </w:t>
      </w: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84CA2" w:rsidRPr="002E7473" w:rsidRDefault="00A84CA2" w:rsidP="00A84CA2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2E7473">
        <w:rPr>
          <w:rFonts w:ascii="Arial" w:hAnsi="Arial" w:cs="Arial"/>
          <w:color w:val="auto"/>
          <w:sz w:val="20"/>
          <w:szCs w:val="20"/>
        </w:rPr>
        <w:t>3.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Será eliminad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do processo seletivo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candidat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2E7473">
        <w:rPr>
          <w:rFonts w:ascii="Arial" w:hAnsi="Arial" w:cs="Arial"/>
          <w:color w:val="auto"/>
          <w:sz w:val="20"/>
          <w:szCs w:val="20"/>
        </w:rPr>
        <w:t xml:space="preserve"> cuja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autodeclaração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 xml:space="preserve"> não for confirmada em procedimento de </w:t>
      </w:r>
      <w:proofErr w:type="spellStart"/>
      <w:r w:rsidRPr="002E7473">
        <w:rPr>
          <w:rFonts w:ascii="Arial" w:hAnsi="Arial" w:cs="Arial"/>
          <w:color w:val="auto"/>
          <w:sz w:val="20"/>
          <w:szCs w:val="20"/>
        </w:rPr>
        <w:t>heteroidentificação</w:t>
      </w:r>
      <w:proofErr w:type="spellEnd"/>
      <w:r w:rsidRPr="002E7473">
        <w:rPr>
          <w:rFonts w:ascii="Arial" w:hAnsi="Arial" w:cs="Arial"/>
          <w:color w:val="auto"/>
          <w:sz w:val="20"/>
          <w:szCs w:val="20"/>
        </w:rPr>
        <w:t>, ainda que tenha obtido nota suficiente para aprovação na ampla concorrência e independentemente de alegação de boa-fé.</w:t>
      </w:r>
    </w:p>
    <w:p w:rsidR="00A84CA2" w:rsidRDefault="00A84CA2" w:rsidP="00A06D4B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5BEE" w:rsidRPr="003F4C36" w:rsidRDefault="00A55BEE" w:rsidP="00603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AE8" w:rsidRPr="003F4C36" w:rsidRDefault="00A84CA2" w:rsidP="00636C0E">
      <w:pPr>
        <w:pStyle w:val="Ttulo2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2AAC" w:rsidRPr="003F4C36">
        <w:rPr>
          <w:rFonts w:ascii="Arial" w:hAnsi="Arial" w:cs="Arial"/>
          <w:sz w:val="20"/>
          <w:szCs w:val="20"/>
        </w:rPr>
        <w:tab/>
      </w:r>
      <w:r w:rsidR="00603D72" w:rsidRPr="003F4C36">
        <w:rPr>
          <w:rFonts w:ascii="Arial" w:hAnsi="Arial" w:cs="Arial"/>
          <w:sz w:val="20"/>
          <w:szCs w:val="20"/>
        </w:rPr>
        <w:t>DO RECURSO ADMINISTRATIVO</w:t>
      </w:r>
    </w:p>
    <w:p w:rsidR="00FB2AE8" w:rsidRPr="003F4C36" w:rsidRDefault="00A84CA2" w:rsidP="00636C0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03D72" w:rsidRPr="003F4C36">
        <w:rPr>
          <w:rFonts w:ascii="Arial" w:hAnsi="Arial" w:cs="Arial"/>
          <w:sz w:val="20"/>
          <w:szCs w:val="20"/>
        </w:rPr>
        <w:t>.1</w:t>
      </w:r>
      <w:r w:rsidR="00512EBE" w:rsidRPr="003F4C36">
        <w:rPr>
          <w:rFonts w:ascii="Arial" w:hAnsi="Arial" w:cs="Arial"/>
          <w:sz w:val="20"/>
          <w:szCs w:val="20"/>
        </w:rPr>
        <w:tab/>
      </w:r>
      <w:r w:rsidR="00DE7CFB" w:rsidRPr="003F4C36">
        <w:rPr>
          <w:rFonts w:ascii="Arial" w:hAnsi="Arial" w:cs="Arial"/>
          <w:sz w:val="20"/>
          <w:szCs w:val="20"/>
        </w:rPr>
        <w:t>A</w:t>
      </w:r>
      <w:r w:rsidR="00A06D4B" w:rsidRPr="003F4C36">
        <w:rPr>
          <w:rFonts w:ascii="Arial" w:hAnsi="Arial" w:cs="Arial"/>
          <w:sz w:val="20"/>
          <w:szCs w:val="20"/>
        </w:rPr>
        <w:t xml:space="preserve"> candida</w:t>
      </w:r>
      <w:r w:rsidR="00626CD2" w:rsidRPr="003F4C36">
        <w:rPr>
          <w:rFonts w:ascii="Arial" w:hAnsi="Arial" w:cs="Arial"/>
          <w:sz w:val="20"/>
          <w:szCs w:val="20"/>
        </w:rPr>
        <w:t>t</w:t>
      </w:r>
      <w:r w:rsidR="00DE7CFB" w:rsidRPr="003F4C36">
        <w:rPr>
          <w:rFonts w:ascii="Arial" w:hAnsi="Arial" w:cs="Arial"/>
          <w:sz w:val="20"/>
          <w:szCs w:val="20"/>
        </w:rPr>
        <w:t>a</w:t>
      </w:r>
      <w:r w:rsidR="00603D72" w:rsidRPr="003F4C36">
        <w:rPr>
          <w:rFonts w:ascii="Arial" w:hAnsi="Arial" w:cs="Arial"/>
          <w:sz w:val="20"/>
          <w:szCs w:val="20"/>
        </w:rPr>
        <w:t xml:space="preserve"> que não for considerad</w:t>
      </w:r>
      <w:r w:rsidR="00DE7CFB" w:rsidRPr="003F4C36">
        <w:rPr>
          <w:rFonts w:ascii="Arial" w:hAnsi="Arial" w:cs="Arial"/>
          <w:sz w:val="20"/>
          <w:szCs w:val="20"/>
        </w:rPr>
        <w:t>a</w:t>
      </w:r>
      <w:r w:rsidR="00046075" w:rsidRPr="003F4C36">
        <w:rPr>
          <w:rFonts w:ascii="Arial" w:hAnsi="Arial" w:cs="Arial"/>
          <w:sz w:val="20"/>
          <w:szCs w:val="20"/>
        </w:rPr>
        <w:t xml:space="preserve"> pret</w:t>
      </w:r>
      <w:r w:rsidR="00DE7CFB" w:rsidRPr="003F4C36">
        <w:rPr>
          <w:rFonts w:ascii="Arial" w:hAnsi="Arial" w:cs="Arial"/>
          <w:sz w:val="20"/>
          <w:szCs w:val="20"/>
        </w:rPr>
        <w:t>a</w:t>
      </w:r>
      <w:r w:rsidR="00603D72" w:rsidRPr="003F4C36">
        <w:rPr>
          <w:rFonts w:ascii="Arial" w:hAnsi="Arial" w:cs="Arial"/>
          <w:sz w:val="20"/>
          <w:szCs w:val="20"/>
        </w:rPr>
        <w:t xml:space="preserve"> ou par</w:t>
      </w:r>
      <w:r w:rsidR="00046075" w:rsidRPr="003F4C36">
        <w:rPr>
          <w:rFonts w:ascii="Arial" w:hAnsi="Arial" w:cs="Arial"/>
          <w:sz w:val="20"/>
          <w:szCs w:val="20"/>
        </w:rPr>
        <w:t>d</w:t>
      </w:r>
      <w:r w:rsidR="00DE7CFB" w:rsidRPr="003F4C36">
        <w:rPr>
          <w:rFonts w:ascii="Arial" w:hAnsi="Arial" w:cs="Arial"/>
          <w:sz w:val="20"/>
          <w:szCs w:val="20"/>
        </w:rPr>
        <w:t>a</w:t>
      </w:r>
      <w:r w:rsidR="00603D72" w:rsidRPr="003F4C36">
        <w:rPr>
          <w:rFonts w:ascii="Arial" w:hAnsi="Arial" w:cs="Arial"/>
          <w:sz w:val="20"/>
          <w:szCs w:val="20"/>
        </w:rPr>
        <w:t xml:space="preserve"> após decisão da Comissão</w:t>
      </w:r>
      <w:r w:rsidR="006D04AE" w:rsidRPr="003F4C3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D04AE" w:rsidRPr="003F4C36">
        <w:rPr>
          <w:rFonts w:ascii="Arial" w:hAnsi="Arial" w:cs="Arial"/>
          <w:sz w:val="20"/>
          <w:szCs w:val="20"/>
        </w:rPr>
        <w:t>Heteroidentificação</w:t>
      </w:r>
      <w:proofErr w:type="spellEnd"/>
      <w:r w:rsidR="00603D72" w:rsidRPr="003F4C36">
        <w:rPr>
          <w:rFonts w:ascii="Arial" w:hAnsi="Arial" w:cs="Arial"/>
          <w:sz w:val="20"/>
          <w:szCs w:val="20"/>
        </w:rPr>
        <w:t xml:space="preserve">, poderá recorrer da decisão em até </w:t>
      </w:r>
      <w:r w:rsidR="009C3927">
        <w:rPr>
          <w:rFonts w:ascii="Arial" w:hAnsi="Arial" w:cs="Arial"/>
          <w:b/>
          <w:sz w:val="20"/>
          <w:szCs w:val="20"/>
        </w:rPr>
        <w:t>48 horas</w:t>
      </w:r>
      <w:r w:rsidR="00603D72" w:rsidRPr="009C3927">
        <w:rPr>
          <w:rFonts w:ascii="Arial" w:hAnsi="Arial" w:cs="Arial"/>
          <w:sz w:val="20"/>
          <w:szCs w:val="20"/>
        </w:rPr>
        <w:t xml:space="preserve"> </w:t>
      </w:r>
      <w:r w:rsidR="009C3927" w:rsidRPr="009C3927">
        <w:rPr>
          <w:rFonts w:ascii="Arial" w:hAnsi="Arial" w:cs="Arial"/>
          <w:sz w:val="20"/>
          <w:szCs w:val="20"/>
        </w:rPr>
        <w:t xml:space="preserve">após a </w:t>
      </w:r>
      <w:r w:rsidR="00603D72" w:rsidRPr="003F4C36">
        <w:rPr>
          <w:rFonts w:ascii="Arial" w:hAnsi="Arial" w:cs="Arial"/>
          <w:sz w:val="20"/>
          <w:szCs w:val="20"/>
        </w:rPr>
        <w:t xml:space="preserve">divulgação do resultado </w:t>
      </w:r>
      <w:r w:rsidR="009C3927">
        <w:rPr>
          <w:rFonts w:ascii="Arial" w:hAnsi="Arial" w:cs="Arial"/>
          <w:sz w:val="20"/>
          <w:szCs w:val="20"/>
        </w:rPr>
        <w:t xml:space="preserve">preliminar </w:t>
      </w:r>
      <w:r w:rsidR="00603D72" w:rsidRPr="003F4C36">
        <w:rPr>
          <w:rFonts w:ascii="Arial" w:hAnsi="Arial" w:cs="Arial"/>
          <w:sz w:val="20"/>
          <w:szCs w:val="20"/>
        </w:rPr>
        <w:t>da entrevista</w:t>
      </w:r>
      <w:r w:rsidR="00442296" w:rsidRPr="003F4C36">
        <w:rPr>
          <w:rFonts w:ascii="Arial" w:hAnsi="Arial" w:cs="Arial"/>
          <w:sz w:val="20"/>
          <w:szCs w:val="20"/>
        </w:rPr>
        <w:t>.</w:t>
      </w:r>
    </w:p>
    <w:p w:rsidR="00512EBE" w:rsidRPr="003F4C36" w:rsidRDefault="00512EBE" w:rsidP="00636C0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603D72" w:rsidRPr="003F4C36" w:rsidRDefault="00A84CA2" w:rsidP="00636C0E">
      <w:pPr>
        <w:tabs>
          <w:tab w:val="left" w:pos="1134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03D72" w:rsidRPr="003F4C36">
        <w:rPr>
          <w:rFonts w:ascii="Arial" w:hAnsi="Arial" w:cs="Arial"/>
          <w:sz w:val="20"/>
          <w:szCs w:val="20"/>
        </w:rPr>
        <w:t>.2</w:t>
      </w:r>
      <w:r w:rsidR="00512EBE" w:rsidRPr="003F4C36">
        <w:rPr>
          <w:rFonts w:ascii="Arial" w:hAnsi="Arial" w:cs="Arial"/>
          <w:sz w:val="20"/>
          <w:szCs w:val="20"/>
        </w:rPr>
        <w:tab/>
      </w:r>
      <w:r w:rsidR="00603D72" w:rsidRPr="003F4C36">
        <w:rPr>
          <w:rFonts w:ascii="Arial" w:hAnsi="Arial" w:cs="Arial"/>
          <w:sz w:val="20"/>
          <w:szCs w:val="20"/>
        </w:rPr>
        <w:t xml:space="preserve">O recurso deverá ser </w:t>
      </w:r>
      <w:r>
        <w:rPr>
          <w:rFonts w:ascii="Arial" w:hAnsi="Arial" w:cs="Arial"/>
          <w:sz w:val="20"/>
          <w:szCs w:val="20"/>
        </w:rPr>
        <w:t>encaminhado</w:t>
      </w:r>
      <w:r w:rsidR="00603D72" w:rsidRPr="003F4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A6110D" w:rsidRPr="003F4C36">
        <w:rPr>
          <w:rFonts w:ascii="Arial" w:hAnsi="Arial" w:cs="Arial"/>
          <w:sz w:val="20"/>
          <w:szCs w:val="20"/>
        </w:rPr>
        <w:t>o Centro de Processos Seletivos – CEPS/</w:t>
      </w:r>
      <w:r w:rsidR="00CA68E1" w:rsidRPr="003F4C36">
        <w:rPr>
          <w:rFonts w:ascii="Arial" w:hAnsi="Arial" w:cs="Arial"/>
          <w:sz w:val="20"/>
          <w:szCs w:val="20"/>
        </w:rPr>
        <w:t xml:space="preserve"> UFPA</w:t>
      </w:r>
      <w:r w:rsidR="00603D72" w:rsidRPr="003F4C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 meio do endereço eletrônico </w:t>
      </w:r>
      <w:hyperlink r:id="rId8" w:history="1">
        <w:r w:rsidRPr="006368C7">
          <w:rPr>
            <w:rStyle w:val="Hyperlink"/>
            <w:rFonts w:ascii="Arial" w:hAnsi="Arial" w:cs="Arial"/>
            <w:sz w:val="20"/>
            <w:szCs w:val="20"/>
          </w:rPr>
          <w:t>https://www.ceps.ufpa.br/atendimento</w:t>
        </w:r>
      </w:hyperlink>
      <w:r>
        <w:rPr>
          <w:rFonts w:ascii="Arial" w:hAnsi="Arial" w:cs="Arial"/>
          <w:sz w:val="20"/>
          <w:szCs w:val="20"/>
        </w:rPr>
        <w:t>, obedecendo ao prazo máximo definido no item 4.1</w:t>
      </w:r>
      <w:r w:rsidR="00500C95" w:rsidRPr="003F4C36">
        <w:rPr>
          <w:rFonts w:ascii="Arial" w:hAnsi="Arial" w:cs="Arial"/>
          <w:sz w:val="20"/>
          <w:szCs w:val="20"/>
        </w:rPr>
        <w:t>.</w:t>
      </w:r>
    </w:p>
    <w:p w:rsidR="00500C95" w:rsidRPr="003F4C36" w:rsidRDefault="00500C95" w:rsidP="00500C95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B2AE8" w:rsidRPr="003F4C36" w:rsidRDefault="00603D72" w:rsidP="00603D72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lastRenderedPageBreak/>
        <w:t>3.3</w:t>
      </w:r>
      <w:r w:rsidR="00512EBE" w:rsidRPr="003F4C36">
        <w:rPr>
          <w:rFonts w:ascii="Arial" w:hAnsi="Arial" w:cs="Arial"/>
          <w:sz w:val="20"/>
          <w:szCs w:val="20"/>
        </w:rPr>
        <w:tab/>
      </w:r>
      <w:r w:rsidRPr="003F4C36">
        <w:rPr>
          <w:rFonts w:ascii="Arial" w:hAnsi="Arial" w:cs="Arial"/>
          <w:sz w:val="20"/>
          <w:szCs w:val="20"/>
        </w:rPr>
        <w:t>Não será aceita outra forma de interposição de recurso.</w:t>
      </w:r>
    </w:p>
    <w:p w:rsidR="00512EBE" w:rsidRPr="003F4C36" w:rsidRDefault="00512EBE" w:rsidP="00603D72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FB2AE8" w:rsidRDefault="00603D72" w:rsidP="00603D72">
      <w:pPr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3F4C36">
        <w:rPr>
          <w:rFonts w:ascii="Arial" w:hAnsi="Arial" w:cs="Arial"/>
          <w:sz w:val="20"/>
          <w:szCs w:val="20"/>
        </w:rPr>
        <w:t xml:space="preserve">Belém, </w:t>
      </w:r>
      <w:r w:rsidR="00A55BEE" w:rsidRPr="003F4C36">
        <w:rPr>
          <w:rFonts w:ascii="Arial" w:hAnsi="Arial" w:cs="Arial"/>
          <w:sz w:val="20"/>
          <w:szCs w:val="20"/>
        </w:rPr>
        <w:t>21</w:t>
      </w:r>
      <w:r w:rsidRPr="003F4C36">
        <w:rPr>
          <w:rFonts w:ascii="Arial" w:hAnsi="Arial" w:cs="Arial"/>
          <w:sz w:val="20"/>
          <w:szCs w:val="20"/>
        </w:rPr>
        <w:t xml:space="preserve"> de </w:t>
      </w:r>
      <w:r w:rsidR="00AD4AA8" w:rsidRPr="003F4C36">
        <w:rPr>
          <w:rFonts w:ascii="Arial" w:hAnsi="Arial" w:cs="Arial"/>
          <w:sz w:val="20"/>
          <w:szCs w:val="20"/>
        </w:rPr>
        <w:t>fevereiro</w:t>
      </w:r>
      <w:r w:rsidRPr="003F4C36">
        <w:rPr>
          <w:rFonts w:ascii="Arial" w:hAnsi="Arial" w:cs="Arial"/>
          <w:sz w:val="20"/>
          <w:szCs w:val="20"/>
        </w:rPr>
        <w:t xml:space="preserve"> de 20</w:t>
      </w:r>
      <w:r w:rsidR="00925623" w:rsidRPr="003F4C36">
        <w:rPr>
          <w:rFonts w:ascii="Arial" w:hAnsi="Arial" w:cs="Arial"/>
          <w:sz w:val="20"/>
          <w:szCs w:val="20"/>
        </w:rPr>
        <w:t>2</w:t>
      </w:r>
      <w:r w:rsidR="00DE7CFB" w:rsidRPr="003F4C36">
        <w:rPr>
          <w:rFonts w:ascii="Arial" w:hAnsi="Arial" w:cs="Arial"/>
          <w:sz w:val="20"/>
          <w:szCs w:val="20"/>
        </w:rPr>
        <w:t>1</w:t>
      </w:r>
      <w:r w:rsidRPr="003F4C36">
        <w:rPr>
          <w:rFonts w:ascii="Arial" w:hAnsi="Arial" w:cs="Arial"/>
          <w:sz w:val="20"/>
          <w:szCs w:val="20"/>
        </w:rPr>
        <w:t>.</w:t>
      </w:r>
    </w:p>
    <w:p w:rsidR="009C3927" w:rsidRPr="003F4C36" w:rsidRDefault="009C3927" w:rsidP="00603D72">
      <w:pPr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Comissão</w:t>
      </w:r>
    </w:p>
    <w:sectPr w:rsidR="009C3927" w:rsidRPr="003F4C36" w:rsidSect="00926840">
      <w:pgSz w:w="1190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349"/>
    <w:multiLevelType w:val="multilevel"/>
    <w:tmpl w:val="3D2C21C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67106F"/>
    <w:multiLevelType w:val="multilevel"/>
    <w:tmpl w:val="F5D22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8F240A8"/>
    <w:multiLevelType w:val="hybridMultilevel"/>
    <w:tmpl w:val="A1C0AF6E"/>
    <w:lvl w:ilvl="0" w:tplc="80665D1C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C17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A5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27E7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8340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C998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2C78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4DC0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CA1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C55482"/>
    <w:multiLevelType w:val="hybridMultilevel"/>
    <w:tmpl w:val="A1C0AF6E"/>
    <w:lvl w:ilvl="0" w:tplc="80665D1C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C17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A5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27E7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8340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C998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2C78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4DC0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CA1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9353BE"/>
    <w:multiLevelType w:val="multilevel"/>
    <w:tmpl w:val="DCBEFE5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E1437"/>
    <w:multiLevelType w:val="multilevel"/>
    <w:tmpl w:val="72EEB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8"/>
    <w:rsid w:val="00013D8C"/>
    <w:rsid w:val="00046075"/>
    <w:rsid w:val="00073B21"/>
    <w:rsid w:val="0008510B"/>
    <w:rsid w:val="00086764"/>
    <w:rsid w:val="00093DA1"/>
    <w:rsid w:val="000963D1"/>
    <w:rsid w:val="00127783"/>
    <w:rsid w:val="00165BF6"/>
    <w:rsid w:val="001A167E"/>
    <w:rsid w:val="001A22AC"/>
    <w:rsid w:val="001B1846"/>
    <w:rsid w:val="001F51C7"/>
    <w:rsid w:val="00210999"/>
    <w:rsid w:val="00237963"/>
    <w:rsid w:val="002432DA"/>
    <w:rsid w:val="002433E9"/>
    <w:rsid w:val="002B58F2"/>
    <w:rsid w:val="002E17A5"/>
    <w:rsid w:val="002F7CE7"/>
    <w:rsid w:val="00333E9C"/>
    <w:rsid w:val="003C6571"/>
    <w:rsid w:val="003E09D8"/>
    <w:rsid w:val="003F1121"/>
    <w:rsid w:val="003F4C36"/>
    <w:rsid w:val="00442296"/>
    <w:rsid w:val="004A2B8B"/>
    <w:rsid w:val="004B0B3D"/>
    <w:rsid w:val="004D3399"/>
    <w:rsid w:val="004E230F"/>
    <w:rsid w:val="00500C95"/>
    <w:rsid w:val="00512EBE"/>
    <w:rsid w:val="00513CA3"/>
    <w:rsid w:val="005C6638"/>
    <w:rsid w:val="00603D72"/>
    <w:rsid w:val="00607307"/>
    <w:rsid w:val="00626CD2"/>
    <w:rsid w:val="00636C0E"/>
    <w:rsid w:val="00646D41"/>
    <w:rsid w:val="0065336B"/>
    <w:rsid w:val="0067055E"/>
    <w:rsid w:val="00686C67"/>
    <w:rsid w:val="006B3DDD"/>
    <w:rsid w:val="006D04AE"/>
    <w:rsid w:val="007021B1"/>
    <w:rsid w:val="00765C22"/>
    <w:rsid w:val="0078484F"/>
    <w:rsid w:val="007D477A"/>
    <w:rsid w:val="007D78A2"/>
    <w:rsid w:val="007F5AEA"/>
    <w:rsid w:val="0088448C"/>
    <w:rsid w:val="008D3229"/>
    <w:rsid w:val="008E3CDC"/>
    <w:rsid w:val="008F621D"/>
    <w:rsid w:val="0091483F"/>
    <w:rsid w:val="00925623"/>
    <w:rsid w:val="00926840"/>
    <w:rsid w:val="009C3927"/>
    <w:rsid w:val="009E0D65"/>
    <w:rsid w:val="00A06D4B"/>
    <w:rsid w:val="00A20BE8"/>
    <w:rsid w:val="00A24788"/>
    <w:rsid w:val="00A55BEE"/>
    <w:rsid w:val="00A57485"/>
    <w:rsid w:val="00A6110D"/>
    <w:rsid w:val="00A84CA2"/>
    <w:rsid w:val="00AA363A"/>
    <w:rsid w:val="00AB5389"/>
    <w:rsid w:val="00AD4AA8"/>
    <w:rsid w:val="00AD70B2"/>
    <w:rsid w:val="00B35A5B"/>
    <w:rsid w:val="00B85DEB"/>
    <w:rsid w:val="00B87B27"/>
    <w:rsid w:val="00C10182"/>
    <w:rsid w:val="00C34E5E"/>
    <w:rsid w:val="00C3634F"/>
    <w:rsid w:val="00CA68E1"/>
    <w:rsid w:val="00CF016D"/>
    <w:rsid w:val="00D02828"/>
    <w:rsid w:val="00D651E0"/>
    <w:rsid w:val="00D91CA4"/>
    <w:rsid w:val="00DE7CFB"/>
    <w:rsid w:val="00DF343F"/>
    <w:rsid w:val="00E537CF"/>
    <w:rsid w:val="00E713E4"/>
    <w:rsid w:val="00E86BF4"/>
    <w:rsid w:val="00E92AAC"/>
    <w:rsid w:val="00E94A1F"/>
    <w:rsid w:val="00ED2899"/>
    <w:rsid w:val="00F61328"/>
    <w:rsid w:val="00F92444"/>
    <w:rsid w:val="00F97AF6"/>
    <w:rsid w:val="00FB2AE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0F71-6E05-4C64-A50B-E3E85F9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6" w:line="267" w:lineRule="auto"/>
      <w:ind w:left="37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56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5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705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D7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5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s.ufpa.br/atendimen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gep.ufpa.br/progep/concur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0ABD-7914-4CA8-8881-BCFC42C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 LOG</dc:creator>
  <cp:keywords/>
  <cp:lastModifiedBy>Conta da Microsoft</cp:lastModifiedBy>
  <cp:revision>2</cp:revision>
  <cp:lastPrinted>2021-01-21T16:22:00Z</cp:lastPrinted>
  <dcterms:created xsi:type="dcterms:W3CDTF">2021-01-21T17:24:00Z</dcterms:created>
  <dcterms:modified xsi:type="dcterms:W3CDTF">2021-01-21T17:24:00Z</dcterms:modified>
</cp:coreProperties>
</file>